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68" w:rsidRDefault="00A865A4" w:rsidP="00F95FED">
      <w:pPr>
        <w:rPr>
          <w:sz w:val="20"/>
          <w:szCs w:val="20"/>
        </w:rPr>
      </w:pPr>
      <w:r>
        <w:rPr>
          <w:noProof/>
          <w:sz w:val="20"/>
          <w:szCs w:val="20"/>
        </w:rPr>
        <w:drawing>
          <wp:anchor distT="0" distB="0" distL="114300" distR="114300" simplePos="0" relativeHeight="251673600" behindDoc="0" locked="0" layoutInCell="1" allowOverlap="1">
            <wp:simplePos x="0" y="0"/>
            <wp:positionH relativeFrom="column">
              <wp:posOffset>6057900</wp:posOffset>
            </wp:positionH>
            <wp:positionV relativeFrom="paragraph">
              <wp:posOffset>-152400</wp:posOffset>
            </wp:positionV>
            <wp:extent cx="861695" cy="800100"/>
            <wp:effectExtent l="0" t="0" r="0" b="0"/>
            <wp:wrapThrough wrapText="bothSides">
              <wp:wrapPolygon edited="0">
                <wp:start x="9550" y="0"/>
                <wp:lineTo x="0" y="1543"/>
                <wp:lineTo x="0" y="4629"/>
                <wp:lineTo x="1433" y="16457"/>
                <wp:lineTo x="6685" y="21086"/>
                <wp:lineTo x="7640" y="21086"/>
                <wp:lineTo x="14326" y="21086"/>
                <wp:lineTo x="15281" y="21086"/>
                <wp:lineTo x="20534" y="16457"/>
                <wp:lineTo x="21011" y="10800"/>
                <wp:lineTo x="21011" y="5657"/>
                <wp:lineTo x="15758" y="514"/>
                <wp:lineTo x="12416" y="0"/>
                <wp:lineTo x="955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 logo.png"/>
                    <pic:cNvPicPr/>
                  </pic:nvPicPr>
                  <pic:blipFill>
                    <a:blip r:embed="rId6">
                      <a:extLst>
                        <a:ext uri="{28A0092B-C50C-407E-A947-70E740481C1C}">
                          <a14:useLocalDpi xmlns:a14="http://schemas.microsoft.com/office/drawing/2010/main" val="0"/>
                        </a:ext>
                      </a:extLst>
                    </a:blip>
                    <a:stretch>
                      <a:fillRect/>
                    </a:stretch>
                  </pic:blipFill>
                  <pic:spPr>
                    <a:xfrm>
                      <a:off x="0" y="0"/>
                      <a:ext cx="861695" cy="8001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2576" behindDoc="0" locked="0" layoutInCell="1" allowOverlap="1" wp14:anchorId="280268C9" wp14:editId="7F7ABFE2">
            <wp:simplePos x="0" y="0"/>
            <wp:positionH relativeFrom="column">
              <wp:posOffset>-88900</wp:posOffset>
            </wp:positionH>
            <wp:positionV relativeFrom="paragraph">
              <wp:posOffset>-152400</wp:posOffset>
            </wp:positionV>
            <wp:extent cx="876935" cy="850900"/>
            <wp:effectExtent l="0" t="0" r="0" b="6350"/>
            <wp:wrapThrough wrapText="bothSides">
              <wp:wrapPolygon edited="0">
                <wp:start x="6569" y="0"/>
                <wp:lineTo x="3754" y="1451"/>
                <wp:lineTo x="0" y="5803"/>
                <wp:lineTo x="0" y="12573"/>
                <wp:lineTo x="469" y="16925"/>
                <wp:lineTo x="6569" y="21278"/>
                <wp:lineTo x="8915" y="21278"/>
                <wp:lineTo x="11731" y="21278"/>
                <wp:lineTo x="14077" y="21278"/>
                <wp:lineTo x="20177" y="16925"/>
                <wp:lineTo x="21115" y="11606"/>
                <wp:lineTo x="21115" y="6287"/>
                <wp:lineTo x="16423" y="967"/>
                <wp:lineTo x="14077" y="0"/>
                <wp:lineTo x="656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ta logo.png"/>
                    <pic:cNvPicPr/>
                  </pic:nvPicPr>
                  <pic:blipFill>
                    <a:blip r:embed="rId7">
                      <a:extLst>
                        <a:ext uri="{28A0092B-C50C-407E-A947-70E740481C1C}">
                          <a14:useLocalDpi xmlns:a14="http://schemas.microsoft.com/office/drawing/2010/main" val="0"/>
                        </a:ext>
                      </a:extLst>
                    </a:blip>
                    <a:stretch>
                      <a:fillRect/>
                    </a:stretch>
                  </pic:blipFill>
                  <pic:spPr>
                    <a:xfrm>
                      <a:off x="0" y="0"/>
                      <a:ext cx="876935" cy="850900"/>
                    </a:xfrm>
                    <a:prstGeom prst="rect">
                      <a:avLst/>
                    </a:prstGeom>
                  </pic:spPr>
                </pic:pic>
              </a:graphicData>
            </a:graphic>
            <wp14:sizeRelH relativeFrom="page">
              <wp14:pctWidth>0</wp14:pctWidth>
            </wp14:sizeRelH>
            <wp14:sizeRelV relativeFrom="page">
              <wp14:pctHeight>0</wp14:pctHeight>
            </wp14:sizeRelV>
          </wp:anchor>
        </w:drawing>
      </w:r>
      <w:r w:rsidR="00105353" w:rsidRPr="00105353">
        <w:rPr>
          <w:noProof/>
          <w:sz w:val="20"/>
          <w:szCs w:val="56"/>
        </w:rPr>
        <mc:AlternateContent>
          <mc:Choice Requires="wps">
            <w:drawing>
              <wp:anchor distT="0" distB="0" distL="457200" distR="114300" simplePos="0" relativeHeight="251667456" behindDoc="0" locked="0" layoutInCell="0" allowOverlap="1" wp14:anchorId="6ACA9C42" wp14:editId="79D990A0">
                <wp:simplePos x="0" y="0"/>
                <wp:positionH relativeFrom="margin">
                  <wp:posOffset>5257800</wp:posOffset>
                </wp:positionH>
                <wp:positionV relativeFrom="margin">
                  <wp:posOffset>1308100</wp:posOffset>
                </wp:positionV>
                <wp:extent cx="1790700" cy="590550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0550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105353" w:rsidRPr="00105353" w:rsidRDefault="00105353" w:rsidP="00105353">
                            <w:pPr>
                              <w:pStyle w:val="Heading1"/>
                              <w:pBdr>
                                <w:left w:val="single" w:sz="6" w:space="9" w:color="4F81BD" w:themeColor="accent1"/>
                              </w:pBdr>
                              <w:spacing w:before="0" w:after="240"/>
                              <w:jc w:val="center"/>
                              <w:rPr>
                                <w:color w:val="1F497D" w:themeColor="text2"/>
                              </w:rPr>
                            </w:pPr>
                            <w:r w:rsidRPr="00105353">
                              <w:rPr>
                                <w:color w:val="1F497D" w:themeColor="text2"/>
                              </w:rPr>
                              <w:t>Your 2013-14 J-OV PTSA Board</w:t>
                            </w:r>
                          </w:p>
                          <w:p w:rsidR="00105353" w:rsidRPr="00105353" w:rsidRDefault="00105353" w:rsidP="00105353">
                            <w:pPr>
                              <w:pBdr>
                                <w:left w:val="single" w:sz="6" w:space="9" w:color="4F81BD" w:themeColor="accent1"/>
                              </w:pBdr>
                              <w:spacing w:line="240" w:lineRule="auto"/>
                              <w:rPr>
                                <w:color w:val="1F497D" w:themeColor="text2"/>
                                <w:sz w:val="20"/>
                                <w:szCs w:val="20"/>
                              </w:rPr>
                            </w:pPr>
                            <w:r w:rsidRPr="00105353">
                              <w:rPr>
                                <w:color w:val="1F497D" w:themeColor="text2"/>
                                <w:sz w:val="20"/>
                                <w:szCs w:val="20"/>
                              </w:rPr>
                              <w:t xml:space="preserve">President </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Lynda Koopmans</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OV Vice President</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Marya Maki</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Jonata Vice President</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Lisa Schrader</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Treasurer</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Heather West</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 xml:space="preserve">Secretary </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Misty Sedehi</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 xml:space="preserve">Financial Secretary </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Gina Sylvia</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Historian</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 xml:space="preserve">Bridget Navarro </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Auditor</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Sandra Featherson</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Parliamentarian</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Debbie Goldsmith</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414pt;margin-top:103pt;width:141pt;height:465pt;z-index:25166745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" o:allowincell="f" filled="f" stroked="f" strokeweight="1.25pt">
                <v:textbox inset=",7.2pt,,7.2pt">
                  <w:txbxContent>
                    <w:p w:rsidR="00105353" w:rsidRPr="00105353" w:rsidRDefault="00105353" w:rsidP="00105353">
                      <w:pPr>
                        <w:pStyle w:val="Heading1"/>
                        <w:pBdr>
                          <w:left w:val="single" w:sz="6" w:space="9" w:color="4F81BD" w:themeColor="accent1"/>
                        </w:pBdr>
                        <w:spacing w:before="0" w:after="240"/>
                        <w:jc w:val="center"/>
                        <w:rPr>
                          <w:color w:val="1F497D" w:themeColor="text2"/>
                        </w:rPr>
                      </w:pPr>
                      <w:r w:rsidRPr="00105353">
                        <w:rPr>
                          <w:color w:val="1F497D" w:themeColor="text2"/>
                        </w:rPr>
                        <w:t>Your 2013-14 J-OV PTSA Board</w:t>
                      </w:r>
                    </w:p>
                    <w:p w:rsidR="00105353" w:rsidRPr="00105353" w:rsidRDefault="00105353" w:rsidP="00105353">
                      <w:pPr>
                        <w:pBdr>
                          <w:left w:val="single" w:sz="6" w:space="9" w:color="4F81BD" w:themeColor="accent1"/>
                        </w:pBdr>
                        <w:spacing w:line="240" w:lineRule="auto"/>
                        <w:rPr>
                          <w:color w:val="1F497D" w:themeColor="text2"/>
                          <w:sz w:val="20"/>
                          <w:szCs w:val="20"/>
                        </w:rPr>
                      </w:pPr>
                      <w:r w:rsidRPr="00105353">
                        <w:rPr>
                          <w:color w:val="1F497D" w:themeColor="text2"/>
                          <w:sz w:val="20"/>
                          <w:szCs w:val="20"/>
                        </w:rPr>
                        <w:t xml:space="preserve">President </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Lynda Koopmans</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OV Vice President</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Marya Maki</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Jonata Vice President</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Lisa Schrader</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Treasurer</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Heather West</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 xml:space="preserve">Secretary </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Misty Sedehi</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 xml:space="preserve">Financial Secretary </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Gina Sylvia</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Historian</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 xml:space="preserve">Bridget Navarro </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Auditor</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Sandra Featherson</w:t>
                      </w:r>
                    </w:p>
                    <w:p w:rsidR="00105353" w:rsidRDefault="00105353" w:rsidP="00105353">
                      <w:pPr>
                        <w:pBdr>
                          <w:left w:val="single" w:sz="6" w:space="9" w:color="4F81BD" w:themeColor="accent1"/>
                        </w:pBdr>
                        <w:spacing w:line="240" w:lineRule="auto"/>
                        <w:rPr>
                          <w:color w:val="1F497D" w:themeColor="text2"/>
                          <w:sz w:val="20"/>
                          <w:szCs w:val="20"/>
                        </w:rPr>
                      </w:pPr>
                      <w:r>
                        <w:rPr>
                          <w:color w:val="1F497D" w:themeColor="text2"/>
                          <w:sz w:val="20"/>
                          <w:szCs w:val="20"/>
                        </w:rPr>
                        <w:t>Parliamentarian</w:t>
                      </w:r>
                    </w:p>
                    <w:p w:rsidR="00105353" w:rsidRPr="00105353" w:rsidRDefault="00105353" w:rsidP="00105353">
                      <w:pPr>
                        <w:pBdr>
                          <w:left w:val="single" w:sz="6" w:space="9" w:color="4F81BD" w:themeColor="accent1"/>
                        </w:pBdr>
                        <w:spacing w:line="240" w:lineRule="auto"/>
                        <w:rPr>
                          <w:b/>
                          <w:color w:val="1F497D" w:themeColor="text2"/>
                          <w:sz w:val="20"/>
                          <w:szCs w:val="20"/>
                        </w:rPr>
                      </w:pPr>
                      <w:r w:rsidRPr="00105353">
                        <w:rPr>
                          <w:b/>
                          <w:color w:val="1F497D" w:themeColor="text2"/>
                          <w:sz w:val="20"/>
                          <w:szCs w:val="20"/>
                        </w:rPr>
                        <w:t>Debbie Goldsmith</w:t>
                      </w:r>
                    </w:p>
                  </w:txbxContent>
                </v:textbox>
                <w10:wrap type="square" anchorx="margin" anchory="margin"/>
              </v:rect>
            </w:pict>
          </mc:Fallback>
        </mc:AlternateContent>
      </w:r>
      <w:r w:rsidR="00466668" w:rsidRPr="00F95FED">
        <w:rPr>
          <w:noProof/>
          <w:sz w:val="20"/>
          <w:szCs w:val="20"/>
        </w:rPr>
        <mc:AlternateContent>
          <mc:Choice Requires="wps">
            <w:drawing>
              <wp:anchor distT="0" distB="0" distL="114300" distR="114300" simplePos="0" relativeHeight="251661312" behindDoc="0" locked="0" layoutInCell="1" allowOverlap="1" wp14:anchorId="2A8E45AF" wp14:editId="2F141248">
                <wp:simplePos x="0" y="0"/>
                <wp:positionH relativeFrom="column">
                  <wp:posOffset>-190500</wp:posOffset>
                </wp:positionH>
                <wp:positionV relativeFrom="paragraph">
                  <wp:posOffset>1034415</wp:posOffset>
                </wp:positionV>
                <wp:extent cx="7340600" cy="2794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279400"/>
                        </a:xfrm>
                        <a:prstGeom prst="rect">
                          <a:avLst/>
                        </a:prstGeom>
                        <a:solidFill>
                          <a:srgbClr val="FFFFFF"/>
                        </a:solidFill>
                        <a:ln w="9525">
                          <a:solidFill>
                            <a:srgbClr val="000000"/>
                          </a:solidFill>
                          <a:miter lim="800000"/>
                          <a:headEnd/>
                          <a:tailEnd/>
                        </a:ln>
                      </wps:spPr>
                      <wps:txbx>
                        <w:txbxContent>
                          <w:p w:rsidR="00F95FED" w:rsidRPr="000C58F5" w:rsidRDefault="00170648" w:rsidP="000C58F5">
                            <w:pPr>
                              <w:tabs>
                                <w:tab w:val="left" w:pos="3240"/>
                              </w:tabs>
                              <w:jc w:val="center"/>
                              <w:rPr>
                                <w:sz w:val="24"/>
                                <w:szCs w:val="24"/>
                              </w:rPr>
                            </w:pPr>
                            <w:hyperlink r:id="rId8" w:history="1">
                              <w:r w:rsidR="000C58F5" w:rsidRPr="000C58F5">
                                <w:rPr>
                                  <w:rStyle w:val="Hyperlink"/>
                                  <w:sz w:val="24"/>
                                  <w:szCs w:val="24"/>
                                </w:rPr>
                                <w:t>www.buelltonusd.org</w:t>
                              </w:r>
                            </w:hyperlink>
                            <w:r w:rsidR="000C58F5" w:rsidRPr="000C58F5">
                              <w:rPr>
                                <w:sz w:val="24"/>
                                <w:szCs w:val="24"/>
                              </w:rPr>
                              <w:t xml:space="preserve">   </w:t>
                            </w:r>
                            <w:r w:rsidR="000C58F5">
                              <w:rPr>
                                <w:sz w:val="24"/>
                                <w:szCs w:val="24"/>
                              </w:rPr>
                              <w:t xml:space="preserve">         Questions?</w:t>
                            </w:r>
                            <w:r w:rsidR="000C58F5" w:rsidRPr="000C58F5">
                              <w:rPr>
                                <w:sz w:val="24"/>
                                <w:szCs w:val="24"/>
                              </w:rPr>
                              <w:t xml:space="preserve"> Contact us at </w:t>
                            </w:r>
                            <w:hyperlink r:id="rId9" w:history="1">
                              <w:r w:rsidR="000C58F5" w:rsidRPr="000C58F5">
                                <w:rPr>
                                  <w:rStyle w:val="Hyperlink"/>
                                  <w:sz w:val="24"/>
                                  <w:szCs w:val="24"/>
                                </w:rPr>
                                <w:t>ptsa@buelltonusd.org</w:t>
                              </w:r>
                            </w:hyperlink>
                            <w:r w:rsidR="000C58F5" w:rsidRPr="000C58F5">
                              <w:rPr>
                                <w:sz w:val="24"/>
                                <w:szCs w:val="24"/>
                              </w:rPr>
                              <w:t xml:space="preserve">   </w:t>
                            </w:r>
                            <w:r w:rsidR="000C58F5">
                              <w:rPr>
                                <w:sz w:val="24"/>
                                <w:szCs w:val="24"/>
                              </w:rPr>
                              <w:t xml:space="preserve">        </w:t>
                            </w:r>
                            <w:r w:rsidR="000C58F5" w:rsidRPr="000C58F5">
                              <w:rPr>
                                <w:sz w:val="24"/>
                                <w:szCs w:val="24"/>
                              </w:rPr>
                              <w:t xml:space="preserve"> September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81.45pt;width:578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p1JgIAAE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">
                <v:textbox>
                  <w:txbxContent>
                    <w:p w:rsidR="00F95FED" w:rsidRPr="000C58F5" w:rsidRDefault="005B5FA7" w:rsidP="000C58F5">
                      <w:pPr>
                        <w:tabs>
                          <w:tab w:val="left" w:pos="3240"/>
                        </w:tabs>
                        <w:jc w:val="center"/>
                        <w:rPr>
                          <w:sz w:val="24"/>
                          <w:szCs w:val="24"/>
                        </w:rPr>
                      </w:pPr>
                      <w:hyperlink r:id="rId10" w:history="1">
                        <w:r w:rsidR="000C58F5" w:rsidRPr="000C58F5">
                          <w:rPr>
                            <w:rStyle w:val="Hyperlink"/>
                            <w:sz w:val="24"/>
                            <w:szCs w:val="24"/>
                          </w:rPr>
                          <w:t>www.buelltonusd.org</w:t>
                        </w:r>
                      </w:hyperlink>
                      <w:r w:rsidR="000C58F5" w:rsidRPr="000C58F5">
                        <w:rPr>
                          <w:sz w:val="24"/>
                          <w:szCs w:val="24"/>
                        </w:rPr>
                        <w:t xml:space="preserve">   </w:t>
                      </w:r>
                      <w:r w:rsidR="000C58F5">
                        <w:rPr>
                          <w:sz w:val="24"/>
                          <w:szCs w:val="24"/>
                        </w:rPr>
                        <w:t xml:space="preserve">         Questions?</w:t>
                      </w:r>
                      <w:r w:rsidR="000C58F5" w:rsidRPr="000C58F5">
                        <w:rPr>
                          <w:sz w:val="24"/>
                          <w:szCs w:val="24"/>
                        </w:rPr>
                        <w:t xml:space="preserve"> Contact us at </w:t>
                      </w:r>
                      <w:hyperlink r:id="rId11" w:history="1">
                        <w:r w:rsidR="000C58F5" w:rsidRPr="000C58F5">
                          <w:rPr>
                            <w:rStyle w:val="Hyperlink"/>
                            <w:sz w:val="24"/>
                            <w:szCs w:val="24"/>
                          </w:rPr>
                          <w:t>ptsa@buelltonusd.org</w:t>
                        </w:r>
                      </w:hyperlink>
                      <w:r w:rsidR="000C58F5" w:rsidRPr="000C58F5">
                        <w:rPr>
                          <w:sz w:val="24"/>
                          <w:szCs w:val="24"/>
                        </w:rPr>
                        <w:t xml:space="preserve">   </w:t>
                      </w:r>
                      <w:r w:rsidR="000C58F5">
                        <w:rPr>
                          <w:sz w:val="24"/>
                          <w:szCs w:val="24"/>
                        </w:rPr>
                        <w:t xml:space="preserve">        </w:t>
                      </w:r>
                      <w:r w:rsidR="000C58F5" w:rsidRPr="000C58F5">
                        <w:rPr>
                          <w:sz w:val="24"/>
                          <w:szCs w:val="24"/>
                        </w:rPr>
                        <w:t xml:space="preserve"> September 2013</w:t>
                      </w:r>
                    </w:p>
                  </w:txbxContent>
                </v:textbox>
              </v:shape>
            </w:pict>
          </mc:Fallback>
        </mc:AlternateContent>
      </w:r>
      <w:r w:rsidR="00466668" w:rsidRPr="000C58F5">
        <w:rPr>
          <w:noProof/>
          <w:sz w:val="20"/>
          <w:szCs w:val="20"/>
        </w:rPr>
        <mc:AlternateContent>
          <mc:Choice Requires="wps">
            <w:drawing>
              <wp:anchor distT="0" distB="0" distL="114300" distR="114300" simplePos="0" relativeHeight="251663360" behindDoc="0" locked="0" layoutInCell="1" allowOverlap="1" wp14:anchorId="300E277A" wp14:editId="2A0D4C90">
                <wp:simplePos x="0" y="0"/>
                <wp:positionH relativeFrom="column">
                  <wp:posOffset>622300</wp:posOffset>
                </wp:positionH>
                <wp:positionV relativeFrom="paragraph">
                  <wp:posOffset>698500</wp:posOffset>
                </wp:positionV>
                <wp:extent cx="5702300" cy="3302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30200"/>
                        </a:xfrm>
                        <a:prstGeom prst="rect">
                          <a:avLst/>
                        </a:prstGeom>
                        <a:solidFill>
                          <a:srgbClr val="FFFFFF"/>
                        </a:solidFill>
                        <a:ln w="9525">
                          <a:solidFill>
                            <a:srgbClr val="000000"/>
                          </a:solidFill>
                          <a:miter lim="800000"/>
                          <a:headEnd/>
                          <a:tailEnd/>
                        </a:ln>
                      </wps:spPr>
                      <wps:txbx>
                        <w:txbxContent>
                          <w:p w:rsidR="000C58F5" w:rsidRPr="000C58F5" w:rsidRDefault="000C58F5" w:rsidP="000C58F5">
                            <w:pPr>
                              <w:jc w:val="center"/>
                              <w:rPr>
                                <w:rFonts w:asciiTheme="majorHAnsi" w:hAnsiTheme="majorHAnsi"/>
                                <w:b/>
                                <w:sz w:val="28"/>
                                <w:szCs w:val="28"/>
                              </w:rPr>
                            </w:pPr>
                            <w:r w:rsidRPr="000C58F5">
                              <w:rPr>
                                <w:rFonts w:asciiTheme="majorHAnsi" w:hAnsiTheme="majorHAnsi"/>
                                <w:b/>
                                <w:sz w:val="28"/>
                                <w:szCs w:val="28"/>
                              </w:rPr>
                              <w:t>Jonata-Oak Valley PTSA – Helping Our Kids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pt;margin-top:55pt;width:449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">
                <v:textbox>
                  <w:txbxContent>
                    <w:p w:rsidR="000C58F5" w:rsidRPr="000C58F5" w:rsidRDefault="000C58F5" w:rsidP="000C58F5">
                      <w:pPr>
                        <w:jc w:val="center"/>
                        <w:rPr>
                          <w:rFonts w:asciiTheme="majorHAnsi" w:hAnsiTheme="majorHAnsi"/>
                          <w:b/>
                          <w:sz w:val="28"/>
                          <w:szCs w:val="28"/>
                        </w:rPr>
                      </w:pPr>
                      <w:r w:rsidRPr="000C58F5">
                        <w:rPr>
                          <w:rFonts w:asciiTheme="majorHAnsi" w:hAnsiTheme="majorHAnsi"/>
                          <w:b/>
                          <w:sz w:val="28"/>
                          <w:szCs w:val="28"/>
                        </w:rPr>
                        <w:t>Jonata-Oak Valley PTSA – Helping Our Kids Grow</w:t>
                      </w:r>
                    </w:p>
                  </w:txbxContent>
                </v:textbox>
              </v:shape>
            </w:pict>
          </mc:Fallback>
        </mc:AlternateContent>
      </w:r>
      <w:r w:rsidR="00466668" w:rsidRPr="00F95FED">
        <w:rPr>
          <w:noProof/>
          <w:sz w:val="20"/>
          <w:szCs w:val="20"/>
        </w:rPr>
        <mc:AlternateContent>
          <mc:Choice Requires="wps">
            <w:drawing>
              <wp:anchor distT="182880" distB="182880" distL="91440" distR="91440" simplePos="0" relativeHeight="251659264" behindDoc="0" locked="0" layoutInCell="1" allowOverlap="1" wp14:anchorId="5B3EF09A" wp14:editId="18A117F1">
                <wp:simplePos x="0" y="0"/>
                <wp:positionH relativeFrom="margin">
                  <wp:posOffset>-190500</wp:posOffset>
                </wp:positionH>
                <wp:positionV relativeFrom="line">
                  <wp:posOffset>-228600</wp:posOffset>
                </wp:positionV>
                <wp:extent cx="7340600" cy="12446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7340600" cy="1244600"/>
                        </a:xfrm>
                        <a:prstGeom prst="rect">
                          <a:avLst/>
                        </a:prstGeom>
                        <a:solidFill>
                          <a:schemeClr val="accent1"/>
                        </a:solidFill>
                        <a:ln w="6350">
                          <a:noFill/>
                        </a:ln>
                        <a:effectLst/>
                      </wps:spPr>
                      <wps:txbx>
                        <w:txbxContent>
                          <w:p w:rsidR="00F95FED" w:rsidRPr="000C58F5" w:rsidRDefault="000C58F5" w:rsidP="000C58F5">
                            <w:pPr>
                              <w:pStyle w:val="IntenseQuote"/>
                              <w:spacing w:before="0" w:after="0"/>
                              <w:jc w:val="center"/>
                              <w:rPr>
                                <w:rFonts w:ascii="Pegasus" w:eastAsiaTheme="minorHAnsi" w:hAnsi="Pegasus"/>
                                <w:i w:val="0"/>
                                <w:sz w:val="96"/>
                                <w:szCs w:val="96"/>
                              </w:rPr>
                            </w:pPr>
                            <w:r w:rsidRPr="000C58F5">
                              <w:rPr>
                                <w:rFonts w:ascii="Pegasus" w:hAnsi="Pegasus"/>
                                <w:i w:val="0"/>
                                <w:color w:val="FFFFFF" w:themeColor="background1"/>
                                <w:sz w:val="96"/>
                                <w:szCs w:val="96"/>
                              </w:rPr>
                              <w:t>PTSA Newsletter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margin-left:-15pt;margin-top:-18pt;width:578pt;height:98pt;z-index:251659264;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" fillcolor="#4f81bd [3204]" stroked="f" strokeweight=".5pt">
                <v:textbox inset="0,0,0,0">
                  <w:txbxContent>
                    <w:p w:rsidR="00F95FED" w:rsidRPr="000C58F5" w:rsidRDefault="000C58F5" w:rsidP="000C58F5">
                      <w:pPr>
                        <w:pStyle w:val="IntenseQuote"/>
                        <w:spacing w:before="0" w:after="0"/>
                        <w:jc w:val="center"/>
                        <w:rPr>
                          <w:rFonts w:ascii="Pegasus" w:eastAsiaTheme="minorHAnsi" w:hAnsi="Pegasus"/>
                          <w:i w:val="0"/>
                          <w:sz w:val="96"/>
                          <w:szCs w:val="96"/>
                        </w:rPr>
                      </w:pPr>
                      <w:r w:rsidRPr="000C58F5">
                        <w:rPr>
                          <w:rFonts w:ascii="Pegasus" w:hAnsi="Pegasus"/>
                          <w:i w:val="0"/>
                          <w:color w:val="FFFFFF" w:themeColor="background1"/>
                          <w:sz w:val="96"/>
                          <w:szCs w:val="96"/>
                        </w:rPr>
                        <w:t>PTSA Newsletter</w:t>
                      </w:r>
                    </w:p>
                  </w:txbxContent>
                </v:textbox>
                <w10:wrap type="square" anchorx="margin" anchory="line"/>
              </v:shape>
            </w:pict>
          </mc:Fallback>
        </mc:AlternateContent>
      </w:r>
    </w:p>
    <w:p w:rsidR="0039403C" w:rsidRDefault="0039403C" w:rsidP="00F95FED">
      <w:pPr>
        <w:rPr>
          <w:sz w:val="20"/>
          <w:szCs w:val="20"/>
        </w:rPr>
        <w:sectPr w:rsidR="0039403C" w:rsidSect="000C58F5">
          <w:pgSz w:w="12240" w:h="15840"/>
          <w:pgMar w:top="720" w:right="720" w:bottom="720" w:left="720" w:header="720" w:footer="720" w:gutter="0"/>
          <w:cols w:num="2" w:space="720"/>
          <w:docGrid w:linePitch="360"/>
        </w:sectPr>
      </w:pPr>
    </w:p>
    <w:p w:rsidR="00F95FED" w:rsidRPr="00F95FED" w:rsidRDefault="00F95FED" w:rsidP="00F95FED">
      <w:pPr>
        <w:rPr>
          <w:sz w:val="20"/>
          <w:szCs w:val="20"/>
        </w:rPr>
      </w:pPr>
      <w:r w:rsidRPr="00F95FED">
        <w:rPr>
          <w:sz w:val="20"/>
          <w:szCs w:val="20"/>
        </w:rPr>
        <w:lastRenderedPageBreak/>
        <w:t xml:space="preserve">Welcome to another fun-filled year with Jonata-Oak Valley PTSA.  We are excited about all the fun things in store for the upcoming year. </w:t>
      </w:r>
    </w:p>
    <w:p w:rsidR="00F46B4F" w:rsidRDefault="00170648" w:rsidP="00F95FED">
      <w:pPr>
        <w:rPr>
          <w:sz w:val="20"/>
          <w:szCs w:val="20"/>
        </w:rPr>
      </w:pPr>
      <w:r>
        <w:rPr>
          <w:noProof/>
          <w:sz w:val="20"/>
          <w:szCs w:val="20"/>
        </w:rPr>
        <w:drawing>
          <wp:anchor distT="0" distB="0" distL="114300" distR="114300" simplePos="0" relativeHeight="251665408" behindDoc="1" locked="0" layoutInCell="1" allowOverlap="1" wp14:anchorId="5797390D" wp14:editId="5F748010">
            <wp:simplePos x="0" y="0"/>
            <wp:positionH relativeFrom="column">
              <wp:posOffset>215900</wp:posOffset>
            </wp:positionH>
            <wp:positionV relativeFrom="paragraph">
              <wp:posOffset>1376045</wp:posOffset>
            </wp:positionV>
            <wp:extent cx="1638300" cy="908685"/>
            <wp:effectExtent l="0" t="0" r="0" b="5715"/>
            <wp:wrapTight wrapText="bothSides">
              <wp:wrapPolygon edited="0">
                <wp:start x="9544" y="0"/>
                <wp:lineTo x="0" y="1358"/>
                <wp:lineTo x="0" y="19472"/>
                <wp:lineTo x="13312" y="21283"/>
                <wp:lineTo x="15572" y="21283"/>
                <wp:lineTo x="18335" y="21283"/>
                <wp:lineTo x="21098" y="17660"/>
                <wp:lineTo x="21349" y="12679"/>
                <wp:lineTo x="16074" y="906"/>
                <wp:lineTo x="15070" y="0"/>
                <wp:lineTo x="9544" y="0"/>
              </wp:wrapPolygon>
            </wp:wrapTight>
            <wp:docPr id="2" name="Picture 2" descr="C:\Users\Eric-Lynda-Tyler\AppData\Local\Microsoft\Windows\Temporary Internet Files\Content.IE5\W8B02ZTO\MM9000465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Lynda-Tyler\AppData\Local\Microsoft\Windows\Temporary Internet Files\Content.IE5\W8B02ZTO\MM900046562[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FED" w:rsidRPr="00F95FED">
        <w:rPr>
          <w:sz w:val="20"/>
          <w:szCs w:val="20"/>
        </w:rPr>
        <w:t>Last year, the PTSA raised more than $65,000 with our Fall Raffle, OV Carnival &amp; Silent Auction, OV Jog-a-Thon and Andrade Challenge fundraisers.  Since these fund- raisers were so successful, t</w:t>
      </w:r>
      <w:r w:rsidR="00466668">
        <w:rPr>
          <w:sz w:val="20"/>
          <w:szCs w:val="20"/>
        </w:rPr>
        <w:t xml:space="preserve">here was a surplus of $20,000. </w:t>
      </w:r>
    </w:p>
    <w:p w:rsidR="00F46B4F" w:rsidRDefault="00F46B4F" w:rsidP="00F95FED">
      <w:pPr>
        <w:rPr>
          <w:sz w:val="20"/>
          <w:szCs w:val="20"/>
        </w:rPr>
      </w:pPr>
    </w:p>
    <w:p w:rsidR="00170648" w:rsidRDefault="00170648" w:rsidP="00F95FED">
      <w:pPr>
        <w:rPr>
          <w:sz w:val="20"/>
          <w:szCs w:val="20"/>
        </w:rPr>
      </w:pPr>
    </w:p>
    <w:p w:rsidR="00F95FED" w:rsidRPr="00F95FED" w:rsidRDefault="00F95FED" w:rsidP="00F95FED">
      <w:pPr>
        <w:rPr>
          <w:sz w:val="20"/>
          <w:szCs w:val="20"/>
        </w:rPr>
      </w:pPr>
      <w:r w:rsidRPr="00F95FED">
        <w:rPr>
          <w:sz w:val="20"/>
          <w:szCs w:val="20"/>
        </w:rPr>
        <w:t>Per the recommendations of the PTSA Executive Board, a special meeting of the Jonata-Oak Valley membership was held in the OV Library on June 17, 2013. The membership approved the revised budget and the release of surplus funds for the following:  $550 for Math Counts Competition program for all Jonata students for the 2013-14 school year, $3,750 for micro- scopes for the Jonata Science lab, $5,000 for music at Jonata for the 2013-14 school year (2 days/wk</w:t>
      </w:r>
      <w:r w:rsidR="00346551">
        <w:rPr>
          <w:sz w:val="20"/>
          <w:szCs w:val="20"/>
        </w:rPr>
        <w:t>.</w:t>
      </w:r>
      <w:r w:rsidRPr="00F95FED">
        <w:rPr>
          <w:sz w:val="20"/>
          <w:szCs w:val="20"/>
        </w:rPr>
        <w:t xml:space="preserve">), and $8,000 for funding OV/Jonata counseling services 1 extra day/week, (now 5 days/week from 4 days). </w:t>
      </w:r>
    </w:p>
    <w:p w:rsidR="00F95FED" w:rsidRPr="00F95FED" w:rsidRDefault="00F95FED" w:rsidP="00F95FED">
      <w:pPr>
        <w:rPr>
          <w:sz w:val="20"/>
          <w:szCs w:val="20"/>
        </w:rPr>
      </w:pPr>
      <w:r w:rsidRPr="00F95FED">
        <w:rPr>
          <w:sz w:val="20"/>
          <w:szCs w:val="20"/>
        </w:rPr>
        <w:t xml:space="preserve">The budget was revised to reflect changes in fundraiser expenses and to </w:t>
      </w:r>
      <w:r w:rsidRPr="00F95FED">
        <w:rPr>
          <w:sz w:val="20"/>
          <w:szCs w:val="20"/>
        </w:rPr>
        <w:lastRenderedPageBreak/>
        <w:t xml:space="preserve">add a line item for the Civil War assembly at Jonata. This release of funds addressed the surplus and minimized carryover to the current 2013-14 board. </w:t>
      </w:r>
    </w:p>
    <w:p w:rsidR="00F46B4F" w:rsidRDefault="00F95FED" w:rsidP="00F95FED">
      <w:pPr>
        <w:rPr>
          <w:sz w:val="20"/>
          <w:szCs w:val="20"/>
        </w:rPr>
      </w:pPr>
      <w:r w:rsidRPr="00F95FED">
        <w:rPr>
          <w:sz w:val="20"/>
          <w:szCs w:val="20"/>
        </w:rPr>
        <w:t xml:space="preserve">We would also like to welcome our new principal at Oak Valley, Lisa Maglione. We are so happy to have you as part of our Oak Valley family and we look forward to a bright and rewarding future! </w:t>
      </w:r>
    </w:p>
    <w:p w:rsidR="00F95FED" w:rsidRPr="00F95FED" w:rsidRDefault="00F95FED" w:rsidP="00F95FED">
      <w:pPr>
        <w:rPr>
          <w:sz w:val="20"/>
          <w:szCs w:val="20"/>
        </w:rPr>
      </w:pPr>
      <w:r w:rsidRPr="00F95FED">
        <w:rPr>
          <w:sz w:val="20"/>
          <w:szCs w:val="20"/>
        </w:rPr>
        <w:t xml:space="preserve">With the continued support and participation of our students, teachers, parents and volunteers, this year will be as exciting and successful as before. There are many ways you can help. </w:t>
      </w:r>
    </w:p>
    <w:p w:rsidR="00F95FED" w:rsidRPr="00F95FED" w:rsidRDefault="00F95FED" w:rsidP="00F95FED">
      <w:pPr>
        <w:rPr>
          <w:sz w:val="20"/>
          <w:szCs w:val="20"/>
        </w:rPr>
      </w:pPr>
      <w:r w:rsidRPr="00F95FED">
        <w:rPr>
          <w:sz w:val="20"/>
          <w:szCs w:val="20"/>
        </w:rPr>
        <w:t xml:space="preserve">   *Become a member!</w:t>
      </w:r>
    </w:p>
    <w:p w:rsidR="00F95FED" w:rsidRDefault="00F95FED" w:rsidP="00F95FED">
      <w:pPr>
        <w:rPr>
          <w:sz w:val="20"/>
          <w:szCs w:val="20"/>
        </w:rPr>
      </w:pPr>
      <w:r w:rsidRPr="00F95FED">
        <w:rPr>
          <w:sz w:val="20"/>
          <w:szCs w:val="20"/>
        </w:rPr>
        <w:t xml:space="preserve">   *Participate </w:t>
      </w:r>
      <w:r w:rsidR="005B5FA7">
        <w:rPr>
          <w:sz w:val="20"/>
          <w:szCs w:val="20"/>
        </w:rPr>
        <w:t xml:space="preserve">in a PTSA </w:t>
      </w:r>
      <w:r w:rsidR="000C58F5">
        <w:rPr>
          <w:sz w:val="20"/>
          <w:szCs w:val="20"/>
        </w:rPr>
        <w:t>fund</w:t>
      </w:r>
      <w:r w:rsidR="005B5FA7">
        <w:rPr>
          <w:sz w:val="20"/>
          <w:szCs w:val="20"/>
        </w:rPr>
        <w:t xml:space="preserve">raiser/ </w:t>
      </w:r>
      <w:r w:rsidR="000C58F5">
        <w:rPr>
          <w:sz w:val="20"/>
          <w:szCs w:val="20"/>
        </w:rPr>
        <w:t xml:space="preserve">activity. </w:t>
      </w:r>
      <w:bookmarkStart w:id="0" w:name="_GoBack"/>
      <w:bookmarkEnd w:id="0"/>
    </w:p>
    <w:p w:rsidR="00F95FED" w:rsidRDefault="00F95FED" w:rsidP="00F95FED">
      <w:pPr>
        <w:rPr>
          <w:sz w:val="20"/>
          <w:szCs w:val="20"/>
        </w:rPr>
      </w:pPr>
      <w:r w:rsidRPr="00F95FED">
        <w:rPr>
          <w:sz w:val="20"/>
          <w:szCs w:val="20"/>
        </w:rPr>
        <w:t xml:space="preserve"> *Volunteer to help with a PTSA fund-raiser/activity. </w:t>
      </w:r>
    </w:p>
    <w:p w:rsidR="00F95FED" w:rsidRPr="00F95FED" w:rsidRDefault="00F95FED" w:rsidP="00F95FED">
      <w:pPr>
        <w:rPr>
          <w:sz w:val="20"/>
          <w:szCs w:val="20"/>
        </w:rPr>
      </w:pPr>
      <w:r w:rsidRPr="00F95FED">
        <w:rPr>
          <w:sz w:val="20"/>
          <w:szCs w:val="20"/>
        </w:rPr>
        <w:t xml:space="preserve">  *Make a donation wi</w:t>
      </w:r>
      <w:r w:rsidR="00F46B4F">
        <w:rPr>
          <w:sz w:val="20"/>
          <w:szCs w:val="20"/>
        </w:rPr>
        <w:t xml:space="preserve">th a one-time cash </w:t>
      </w:r>
      <w:r w:rsidRPr="00F95FED">
        <w:rPr>
          <w:sz w:val="20"/>
          <w:szCs w:val="20"/>
        </w:rPr>
        <w:t xml:space="preserve">donation, an in-kind donation or sign up for our enrichment program. </w:t>
      </w:r>
    </w:p>
    <w:p w:rsidR="00F95FED" w:rsidRPr="00F95FED" w:rsidRDefault="00F95FED" w:rsidP="00F95FED">
      <w:pPr>
        <w:rPr>
          <w:sz w:val="20"/>
          <w:szCs w:val="20"/>
        </w:rPr>
      </w:pPr>
      <w:r w:rsidRPr="00F95FED">
        <w:rPr>
          <w:sz w:val="20"/>
          <w:szCs w:val="20"/>
        </w:rPr>
        <w:t xml:space="preserve">   *Help out in</w:t>
      </w:r>
      <w:r w:rsidR="00F46B4F">
        <w:rPr>
          <w:sz w:val="20"/>
          <w:szCs w:val="20"/>
        </w:rPr>
        <w:t xml:space="preserve"> our O</w:t>
      </w:r>
      <w:r w:rsidR="0039403C">
        <w:rPr>
          <w:sz w:val="20"/>
          <w:szCs w:val="20"/>
        </w:rPr>
        <w:t>V Garden every</w:t>
      </w:r>
      <w:r w:rsidRPr="00F95FED">
        <w:rPr>
          <w:sz w:val="20"/>
          <w:szCs w:val="20"/>
        </w:rPr>
        <w:t xml:space="preserve"> Monday after school. </w:t>
      </w:r>
    </w:p>
    <w:p w:rsidR="00F95FED" w:rsidRPr="00F95FED" w:rsidRDefault="00346551" w:rsidP="00F95FED">
      <w:pPr>
        <w:rPr>
          <w:sz w:val="20"/>
          <w:szCs w:val="20"/>
        </w:rPr>
      </w:pPr>
      <w:r w:rsidRPr="001106BE">
        <w:rPr>
          <w:noProof/>
          <w:sz w:val="20"/>
          <w:szCs w:val="20"/>
        </w:rPr>
        <mc:AlternateContent>
          <mc:Choice Requires="wps">
            <w:drawing>
              <wp:anchor distT="0" distB="0" distL="114300" distR="114300" simplePos="0" relativeHeight="251669504" behindDoc="0" locked="0" layoutInCell="1" allowOverlap="1" wp14:anchorId="1B165A18" wp14:editId="438B1100">
                <wp:simplePos x="0" y="0"/>
                <wp:positionH relativeFrom="column">
                  <wp:posOffset>2731135</wp:posOffset>
                </wp:positionH>
                <wp:positionV relativeFrom="paragraph">
                  <wp:posOffset>147955</wp:posOffset>
                </wp:positionV>
                <wp:extent cx="1968500" cy="227330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273300"/>
                        </a:xfrm>
                        <a:prstGeom prst="rect">
                          <a:avLst/>
                        </a:prstGeom>
                        <a:solidFill>
                          <a:srgbClr val="FFFFFF"/>
                        </a:solidFill>
                        <a:ln w="9525">
                          <a:solidFill>
                            <a:srgbClr val="000000"/>
                          </a:solidFill>
                          <a:miter lim="800000"/>
                          <a:headEnd/>
                          <a:tailEnd/>
                        </a:ln>
                      </wps:spPr>
                      <wps:txbx>
                        <w:txbxContent>
                          <w:p w:rsidR="001106BE" w:rsidRPr="00346551" w:rsidRDefault="001106BE" w:rsidP="00346551">
                            <w:pPr>
                              <w:jc w:val="center"/>
                              <w:rPr>
                                <w:b/>
                                <w:sz w:val="28"/>
                                <w:szCs w:val="28"/>
                              </w:rPr>
                            </w:pPr>
                            <w:r w:rsidRPr="00346551">
                              <w:rPr>
                                <w:b/>
                                <w:sz w:val="28"/>
                                <w:szCs w:val="28"/>
                              </w:rPr>
                              <w:t>Membership Drive Starts NOW</w:t>
                            </w:r>
                          </w:p>
                          <w:p w:rsidR="001106BE" w:rsidRPr="00346551" w:rsidRDefault="001106BE">
                            <w:pPr>
                              <w:rPr>
                                <w:sz w:val="20"/>
                                <w:szCs w:val="20"/>
                              </w:rPr>
                            </w:pPr>
                            <w:r w:rsidRPr="00346551">
                              <w:rPr>
                                <w:sz w:val="20"/>
                                <w:szCs w:val="20"/>
                              </w:rPr>
                              <w:t xml:space="preserve">Your membership dues support PTSA programs at the local, state and national levels, and give you access to great deals!  Please return the Membership Application and dues to your child’s teacher by September 13, 2013.  Additional applications are </w:t>
                            </w:r>
                            <w:r w:rsidR="00346551" w:rsidRPr="00346551">
                              <w:rPr>
                                <w:sz w:val="20"/>
                                <w:szCs w:val="20"/>
                              </w:rPr>
                              <w:t>available in the school office</w:t>
                            </w:r>
                            <w:r w:rsidR="005B5FA7">
                              <w:rPr>
                                <w:sz w:val="20"/>
                                <w:szCs w:val="20"/>
                              </w:rPr>
                              <w:t>s</w:t>
                            </w:r>
                            <w:r w:rsidR="00346551" w:rsidRPr="0034655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15.05pt;margin-top:11.65pt;width:15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QXJQ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">
                <v:textbox>
                  <w:txbxContent>
                    <w:p w:rsidR="001106BE" w:rsidRPr="00346551" w:rsidRDefault="001106BE" w:rsidP="00346551">
                      <w:pPr>
                        <w:jc w:val="center"/>
                        <w:rPr>
                          <w:b/>
                          <w:sz w:val="28"/>
                          <w:szCs w:val="28"/>
                        </w:rPr>
                      </w:pPr>
                      <w:r w:rsidRPr="00346551">
                        <w:rPr>
                          <w:b/>
                          <w:sz w:val="28"/>
                          <w:szCs w:val="28"/>
                        </w:rPr>
                        <w:t>Membership Drive Starts NOW</w:t>
                      </w:r>
                    </w:p>
                    <w:p w:rsidR="001106BE" w:rsidRPr="00346551" w:rsidRDefault="001106BE">
                      <w:pPr>
                        <w:rPr>
                          <w:sz w:val="20"/>
                          <w:szCs w:val="20"/>
                        </w:rPr>
                      </w:pPr>
                      <w:r w:rsidRPr="00346551">
                        <w:rPr>
                          <w:sz w:val="20"/>
                          <w:szCs w:val="20"/>
                        </w:rPr>
                        <w:t xml:space="preserve">Your membership dues support PTSA programs at the local, state and national levels, and give you access to great deals!  Please return the Membership Application and dues to your child’s teacher by September 13, 2013.  Additional applications are </w:t>
                      </w:r>
                      <w:r w:rsidR="00346551" w:rsidRPr="00346551">
                        <w:rPr>
                          <w:sz w:val="20"/>
                          <w:szCs w:val="20"/>
                        </w:rPr>
                        <w:t>available in the school office</w:t>
                      </w:r>
                      <w:r w:rsidR="005B5FA7">
                        <w:rPr>
                          <w:sz w:val="20"/>
                          <w:szCs w:val="20"/>
                        </w:rPr>
                        <w:t>s</w:t>
                      </w:r>
                      <w:r w:rsidR="00346551" w:rsidRPr="00346551">
                        <w:rPr>
                          <w:sz w:val="20"/>
                          <w:szCs w:val="20"/>
                        </w:rPr>
                        <w:t xml:space="preserve">. </w:t>
                      </w:r>
                    </w:p>
                  </w:txbxContent>
                </v:textbox>
              </v:shape>
            </w:pict>
          </mc:Fallback>
        </mc:AlternateContent>
      </w:r>
      <w:r w:rsidR="00F95FED" w:rsidRPr="00F95FED">
        <w:rPr>
          <w:sz w:val="20"/>
          <w:szCs w:val="20"/>
        </w:rPr>
        <w:t>Remember, you can make a difference every day an</w:t>
      </w:r>
      <w:r w:rsidR="0039403C">
        <w:rPr>
          <w:sz w:val="20"/>
          <w:szCs w:val="20"/>
        </w:rPr>
        <w:t xml:space="preserve">d PTSA is always here for you! </w:t>
      </w:r>
    </w:p>
    <w:p w:rsidR="00F95FED" w:rsidRPr="00A865A4" w:rsidRDefault="00F95FED" w:rsidP="00F95FED">
      <w:pPr>
        <w:rPr>
          <w:rFonts w:ascii="Lucida Calligraphy" w:hAnsi="Lucida Calligraphy"/>
          <w:b/>
        </w:rPr>
      </w:pPr>
      <w:r w:rsidRPr="00A865A4">
        <w:rPr>
          <w:rFonts w:ascii="Lucida Calligraphy" w:hAnsi="Lucida Calligraphy"/>
          <w:b/>
        </w:rPr>
        <w:t>Lynda Koopmans</w:t>
      </w:r>
    </w:p>
    <w:p w:rsidR="00466668" w:rsidRPr="00170648" w:rsidRDefault="00466668" w:rsidP="00F95FED">
      <w:r w:rsidRPr="00170648">
        <w:t>2013-14 PTSA President</w:t>
      </w:r>
    </w:p>
    <w:p w:rsidR="0039403C" w:rsidRDefault="0039403C" w:rsidP="00F95FED">
      <w:pPr>
        <w:rPr>
          <w:sz w:val="20"/>
          <w:szCs w:val="20"/>
        </w:rPr>
      </w:pPr>
    </w:p>
    <w:p w:rsidR="0039403C" w:rsidRDefault="0039403C" w:rsidP="00F95FED">
      <w:pPr>
        <w:rPr>
          <w:sz w:val="20"/>
          <w:szCs w:val="20"/>
        </w:rPr>
      </w:pPr>
    </w:p>
    <w:p w:rsidR="0039403C" w:rsidRDefault="0039403C" w:rsidP="00F95FED">
      <w:pPr>
        <w:rPr>
          <w:sz w:val="20"/>
          <w:szCs w:val="20"/>
        </w:rPr>
        <w:sectPr w:rsidR="0039403C" w:rsidSect="0039403C">
          <w:type w:val="continuous"/>
          <w:pgSz w:w="12240" w:h="15840"/>
          <w:pgMar w:top="720" w:right="720" w:bottom="720" w:left="720" w:header="720" w:footer="720" w:gutter="0"/>
          <w:cols w:num="3" w:space="739" w:equalWidth="0">
            <w:col w:w="3120" w:space="739"/>
            <w:col w:w="3323" w:space="738"/>
            <w:col w:w="2880"/>
          </w:cols>
          <w:docGrid w:linePitch="360"/>
        </w:sectPr>
      </w:pPr>
    </w:p>
    <w:p w:rsidR="0039403C" w:rsidRDefault="00170648" w:rsidP="00F95FED">
      <w:pPr>
        <w:rPr>
          <w:sz w:val="20"/>
          <w:szCs w:val="20"/>
        </w:rPr>
      </w:pPr>
      <w:r w:rsidRPr="00346551">
        <w:rPr>
          <w:noProof/>
          <w:sz w:val="20"/>
          <w:szCs w:val="20"/>
        </w:rPr>
        <w:lastRenderedPageBreak/>
        <mc:AlternateContent>
          <mc:Choice Requires="wps">
            <w:drawing>
              <wp:anchor distT="0" distB="0" distL="114300" distR="114300" simplePos="0" relativeHeight="251671552" behindDoc="0" locked="0" layoutInCell="1" allowOverlap="1" wp14:anchorId="7056278A" wp14:editId="3437DDD5">
                <wp:simplePos x="0" y="0"/>
                <wp:positionH relativeFrom="column">
                  <wp:posOffset>-190500</wp:posOffset>
                </wp:positionH>
                <wp:positionV relativeFrom="paragraph">
                  <wp:posOffset>231775</wp:posOffset>
                </wp:positionV>
                <wp:extent cx="5270500" cy="787400"/>
                <wp:effectExtent l="0" t="0" r="254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787400"/>
                        </a:xfrm>
                        <a:prstGeom prst="rect">
                          <a:avLst/>
                        </a:prstGeom>
                        <a:solidFill>
                          <a:srgbClr val="FFFFFF"/>
                        </a:solidFill>
                        <a:ln w="9525">
                          <a:solidFill>
                            <a:srgbClr val="000000"/>
                          </a:solidFill>
                          <a:miter lim="800000"/>
                          <a:headEnd/>
                          <a:tailEnd/>
                        </a:ln>
                      </wps:spPr>
                      <wps:txbx>
                        <w:txbxContent>
                          <w:p w:rsidR="00346551" w:rsidRPr="00346551" w:rsidRDefault="00346551">
                            <w:pPr>
                              <w:rPr>
                                <w:sz w:val="24"/>
                                <w:szCs w:val="24"/>
                              </w:rPr>
                            </w:pPr>
                            <w:r w:rsidRPr="00346551">
                              <w:rPr>
                                <w:b/>
                                <w:sz w:val="24"/>
                                <w:szCs w:val="24"/>
                              </w:rPr>
                              <w:t>Mark your Calendars for Upcoming Events:</w:t>
                            </w:r>
                            <w:r w:rsidRPr="00346551">
                              <w:rPr>
                                <w:sz w:val="24"/>
                                <w:szCs w:val="24"/>
                              </w:rPr>
                              <w:t xml:space="preserve">  </w:t>
                            </w:r>
                            <w:r w:rsidRPr="00346551">
                              <w:rPr>
                                <w:b/>
                                <w:sz w:val="24"/>
                                <w:szCs w:val="24"/>
                              </w:rPr>
                              <w:t>Sept. 17</w:t>
                            </w:r>
                            <w:r w:rsidRPr="00346551">
                              <w:rPr>
                                <w:sz w:val="24"/>
                                <w:szCs w:val="24"/>
                              </w:rPr>
                              <w:t xml:space="preserve"> PTSA General Meeting &amp; ELAC/DELAC Fiesta Dinner</w:t>
                            </w:r>
                            <w:r w:rsidRPr="00346551">
                              <w:rPr>
                                <w:b/>
                                <w:sz w:val="24"/>
                                <w:szCs w:val="24"/>
                              </w:rPr>
                              <w:t>, Sept. 23</w:t>
                            </w:r>
                            <w:r w:rsidRPr="00346551">
                              <w:rPr>
                                <w:sz w:val="24"/>
                                <w:szCs w:val="24"/>
                              </w:rPr>
                              <w:t xml:space="preserve"> Fall Raffle Begins, </w:t>
                            </w:r>
                            <w:r w:rsidRPr="00346551">
                              <w:rPr>
                                <w:b/>
                                <w:sz w:val="24"/>
                                <w:szCs w:val="24"/>
                              </w:rPr>
                              <w:t>October 4</w:t>
                            </w:r>
                            <w:r w:rsidRPr="00346551">
                              <w:rPr>
                                <w:sz w:val="24"/>
                                <w:szCs w:val="24"/>
                              </w:rPr>
                              <w:t xml:space="preserve"> Movie Night &amp; Raffle Winner Presentation</w:t>
                            </w:r>
                            <w:r w:rsidRPr="00346551">
                              <w:rPr>
                                <w:b/>
                                <w:sz w:val="24"/>
                                <w:szCs w:val="24"/>
                              </w:rPr>
                              <w:t>, Dec. 12-13</w:t>
                            </w:r>
                            <w:r w:rsidRPr="00346551">
                              <w:rPr>
                                <w:sz w:val="24"/>
                                <w:szCs w:val="24"/>
                              </w:rPr>
                              <w:t xml:space="preserve"> Used Book Sale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8.25pt;width:415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DmJAIAAEs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">
                <v:textbox>
                  <w:txbxContent>
                    <w:p w:rsidR="00346551" w:rsidRPr="00346551" w:rsidRDefault="00346551">
                      <w:pPr>
                        <w:rPr>
                          <w:sz w:val="24"/>
                          <w:szCs w:val="24"/>
                        </w:rPr>
                      </w:pPr>
                      <w:r w:rsidRPr="00346551">
                        <w:rPr>
                          <w:b/>
                          <w:sz w:val="24"/>
                          <w:szCs w:val="24"/>
                        </w:rPr>
                        <w:t>Mark your Calendars for Upcoming Events:</w:t>
                      </w:r>
                      <w:r w:rsidRPr="00346551">
                        <w:rPr>
                          <w:sz w:val="24"/>
                          <w:szCs w:val="24"/>
                        </w:rPr>
                        <w:t xml:space="preserve">  </w:t>
                      </w:r>
                      <w:r w:rsidRPr="00346551">
                        <w:rPr>
                          <w:b/>
                          <w:sz w:val="24"/>
                          <w:szCs w:val="24"/>
                        </w:rPr>
                        <w:t>Sept. 17</w:t>
                      </w:r>
                      <w:r w:rsidRPr="00346551">
                        <w:rPr>
                          <w:sz w:val="24"/>
                          <w:szCs w:val="24"/>
                        </w:rPr>
                        <w:t xml:space="preserve"> PTSA General Meeting &amp; ELAC/DELAC Fiesta Dinner</w:t>
                      </w:r>
                      <w:r w:rsidRPr="00346551">
                        <w:rPr>
                          <w:b/>
                          <w:sz w:val="24"/>
                          <w:szCs w:val="24"/>
                        </w:rPr>
                        <w:t>, Sept. 23</w:t>
                      </w:r>
                      <w:r w:rsidRPr="00346551">
                        <w:rPr>
                          <w:sz w:val="24"/>
                          <w:szCs w:val="24"/>
                        </w:rPr>
                        <w:t xml:space="preserve"> Fall Raffle Begins, </w:t>
                      </w:r>
                      <w:r w:rsidRPr="00346551">
                        <w:rPr>
                          <w:b/>
                          <w:sz w:val="24"/>
                          <w:szCs w:val="24"/>
                        </w:rPr>
                        <w:t>October 4</w:t>
                      </w:r>
                      <w:r w:rsidRPr="00346551">
                        <w:rPr>
                          <w:sz w:val="24"/>
                          <w:szCs w:val="24"/>
                        </w:rPr>
                        <w:t xml:space="preserve"> Movie Night &amp; Raffle Winner Presentation</w:t>
                      </w:r>
                      <w:r w:rsidRPr="00346551">
                        <w:rPr>
                          <w:b/>
                          <w:sz w:val="24"/>
                          <w:szCs w:val="24"/>
                        </w:rPr>
                        <w:t>, Dec. 12-13</w:t>
                      </w:r>
                      <w:r w:rsidRPr="00346551">
                        <w:rPr>
                          <w:sz w:val="24"/>
                          <w:szCs w:val="24"/>
                        </w:rPr>
                        <w:t xml:space="preserve"> Used Book Sale</w:t>
                      </w:r>
                    </w:p>
                  </w:txbxContent>
                </v:textbox>
              </v:shape>
            </w:pict>
          </mc:Fallback>
        </mc:AlternateContent>
      </w:r>
    </w:p>
    <w:p w:rsidR="00C20928" w:rsidRPr="00F95FED" w:rsidRDefault="00C20928" w:rsidP="00F95FED">
      <w:pPr>
        <w:rPr>
          <w:sz w:val="20"/>
          <w:szCs w:val="20"/>
        </w:rPr>
      </w:pPr>
    </w:p>
    <w:sectPr w:rsidR="00C20928" w:rsidRPr="00F95FED" w:rsidSect="0039403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gasus">
    <w:panose1 w:val="00000000000000000000"/>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ED"/>
    <w:rsid w:val="000C58F5"/>
    <w:rsid w:val="00105353"/>
    <w:rsid w:val="001106BE"/>
    <w:rsid w:val="00170648"/>
    <w:rsid w:val="00346551"/>
    <w:rsid w:val="0039403C"/>
    <w:rsid w:val="00466668"/>
    <w:rsid w:val="005B5FA7"/>
    <w:rsid w:val="005E76C7"/>
    <w:rsid w:val="00A865A4"/>
    <w:rsid w:val="00C20928"/>
    <w:rsid w:val="00DD2271"/>
    <w:rsid w:val="00F46B4F"/>
    <w:rsid w:val="00F95FED"/>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40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95FED"/>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F95FED"/>
    <w:rPr>
      <w:rFonts w:eastAsiaTheme="minorEastAsia"/>
      <w:b/>
      <w:bCs/>
      <w:i/>
      <w:iCs/>
      <w:color w:val="4F81BD" w:themeColor="accent1"/>
      <w:lang w:eastAsia="ja-JP"/>
    </w:rPr>
  </w:style>
  <w:style w:type="paragraph" w:styleId="BalloonText">
    <w:name w:val="Balloon Text"/>
    <w:basedOn w:val="Normal"/>
    <w:link w:val="BalloonTextChar"/>
    <w:uiPriority w:val="99"/>
    <w:semiHidden/>
    <w:unhideWhenUsed/>
    <w:rsid w:val="00F9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D"/>
    <w:rPr>
      <w:rFonts w:ascii="Tahoma" w:hAnsi="Tahoma" w:cs="Tahoma"/>
      <w:sz w:val="16"/>
      <w:szCs w:val="16"/>
    </w:rPr>
  </w:style>
  <w:style w:type="character" w:styleId="Hyperlink">
    <w:name w:val="Hyperlink"/>
    <w:basedOn w:val="DefaultParagraphFont"/>
    <w:uiPriority w:val="99"/>
    <w:unhideWhenUsed/>
    <w:rsid w:val="000C58F5"/>
    <w:rPr>
      <w:color w:val="0000FF" w:themeColor="hyperlink"/>
      <w:u w:val="single"/>
    </w:rPr>
  </w:style>
  <w:style w:type="character" w:customStyle="1" w:styleId="Heading1Char">
    <w:name w:val="Heading 1 Char"/>
    <w:basedOn w:val="DefaultParagraphFont"/>
    <w:link w:val="Heading1"/>
    <w:uiPriority w:val="9"/>
    <w:rsid w:val="0039403C"/>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40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95FED"/>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F95FED"/>
    <w:rPr>
      <w:rFonts w:eastAsiaTheme="minorEastAsia"/>
      <w:b/>
      <w:bCs/>
      <w:i/>
      <w:iCs/>
      <w:color w:val="4F81BD" w:themeColor="accent1"/>
      <w:lang w:eastAsia="ja-JP"/>
    </w:rPr>
  </w:style>
  <w:style w:type="paragraph" w:styleId="BalloonText">
    <w:name w:val="Balloon Text"/>
    <w:basedOn w:val="Normal"/>
    <w:link w:val="BalloonTextChar"/>
    <w:uiPriority w:val="99"/>
    <w:semiHidden/>
    <w:unhideWhenUsed/>
    <w:rsid w:val="00F9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D"/>
    <w:rPr>
      <w:rFonts w:ascii="Tahoma" w:hAnsi="Tahoma" w:cs="Tahoma"/>
      <w:sz w:val="16"/>
      <w:szCs w:val="16"/>
    </w:rPr>
  </w:style>
  <w:style w:type="character" w:styleId="Hyperlink">
    <w:name w:val="Hyperlink"/>
    <w:basedOn w:val="DefaultParagraphFont"/>
    <w:uiPriority w:val="99"/>
    <w:unhideWhenUsed/>
    <w:rsid w:val="000C58F5"/>
    <w:rPr>
      <w:color w:val="0000FF" w:themeColor="hyperlink"/>
      <w:u w:val="single"/>
    </w:rPr>
  </w:style>
  <w:style w:type="character" w:customStyle="1" w:styleId="Heading1Char">
    <w:name w:val="Heading 1 Char"/>
    <w:basedOn w:val="DefaultParagraphFont"/>
    <w:link w:val="Heading1"/>
    <w:uiPriority w:val="9"/>
    <w:rsid w:val="0039403C"/>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lltonus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tsa@buelltonusd.org" TargetMode="External"/><Relationship Id="rId5" Type="http://schemas.openxmlformats.org/officeDocument/2006/relationships/webSettings" Target="webSettings.xml"/><Relationship Id="rId10" Type="http://schemas.openxmlformats.org/officeDocument/2006/relationships/hyperlink" Target="http://www.buelltonusd.org" TargetMode="External"/><Relationship Id="rId4" Type="http://schemas.openxmlformats.org/officeDocument/2006/relationships/settings" Target="settings.xml"/><Relationship Id="rId9" Type="http://schemas.openxmlformats.org/officeDocument/2006/relationships/hyperlink" Target="mailto:ptsa@buelltonu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F887-0728-430F-ABDF-7881C584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Eric-Lynda-Tyler</dc:creator>
  <cp:lastModifiedBy>Eric-Lynda-Tyler</cp:lastModifiedBy>
  <cp:revision>9</cp:revision>
  <dcterms:created xsi:type="dcterms:W3CDTF">2013-12-11T23:08:00Z</dcterms:created>
  <dcterms:modified xsi:type="dcterms:W3CDTF">2013-12-12T00:36:00Z</dcterms:modified>
</cp:coreProperties>
</file>